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B33B" w14:textId="77777777" w:rsidR="009129BE" w:rsidRPr="00402412" w:rsidRDefault="009129BE">
      <w:pPr>
        <w:rPr>
          <w:rFonts w:ascii="Franklin Gothic Medium" w:hAnsi="Franklin Gothic Medium"/>
          <w:b/>
          <w:sz w:val="24"/>
        </w:rPr>
      </w:pPr>
      <w:r w:rsidRPr="00402412">
        <w:rPr>
          <w:rFonts w:ascii="Franklin Gothic Medium" w:hAnsi="Franklin Gothic Medium"/>
          <w:b/>
          <w:sz w:val="24"/>
        </w:rPr>
        <w:t xml:space="preserve">Samples for Letter of Reference </w:t>
      </w:r>
    </w:p>
    <w:p w14:paraId="062DCE9B" w14:textId="77777777" w:rsidR="009129BE" w:rsidRPr="00137599" w:rsidRDefault="009129BE">
      <w:pPr>
        <w:pStyle w:val="Heading1"/>
        <w:numPr>
          <w:ilvl w:val="0"/>
          <w:numId w:val="0"/>
        </w:numPr>
        <w:rPr>
          <w:rFonts w:ascii="Franklin Gothic Medium" w:hAnsi="Franklin Gothic Medium"/>
          <w:iCs/>
          <w:u w:val="single"/>
        </w:rPr>
      </w:pPr>
      <w:r w:rsidRPr="00137599">
        <w:rPr>
          <w:rFonts w:ascii="Franklin Gothic Medium" w:hAnsi="Franklin Gothic Medium"/>
          <w:iCs/>
          <w:sz w:val="24"/>
          <w:szCs w:val="24"/>
          <w:u w:val="single"/>
        </w:rPr>
        <w:t>Sample 1</w:t>
      </w:r>
      <w:r w:rsidRPr="00137599">
        <w:rPr>
          <w:rFonts w:ascii="Franklin Gothic Medium" w:hAnsi="Franklin Gothic Medium"/>
          <w:iCs/>
          <w:u w:val="single"/>
        </w:rPr>
        <w:t xml:space="preserve">                                                         </w:t>
      </w:r>
    </w:p>
    <w:p w14:paraId="265BC090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  <w:u w:val="words"/>
        </w:rPr>
      </w:pPr>
      <w:r w:rsidRPr="00402412">
        <w:rPr>
          <w:rFonts w:ascii="Franklin Gothic Medium" w:hAnsi="Franklin Gothic Medium"/>
        </w:rPr>
        <w:t xml:space="preserve"> ___________________________ [</w:t>
      </w:r>
      <w:r w:rsidR="009129BE" w:rsidRPr="00402412">
        <w:rPr>
          <w:rFonts w:ascii="Franklin Gothic Medium" w:hAnsi="Franklin Gothic Medium"/>
        </w:rPr>
        <w:t>Date</w:t>
      </w:r>
      <w:r w:rsidRPr="00402412">
        <w:rPr>
          <w:rFonts w:ascii="Franklin Gothic Medium" w:hAnsi="Franklin Gothic Medium"/>
        </w:rPr>
        <w:t>]</w:t>
      </w:r>
    </w:p>
    <w:p w14:paraId="28F72D4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2D8FE165" w14:textId="77777777" w:rsidR="001806E5" w:rsidRPr="00402412" w:rsidRDefault="001806E5">
      <w:pPr>
        <w:rPr>
          <w:rFonts w:ascii="Franklin Gothic Medium" w:hAnsi="Franklin Gothic Medium"/>
          <w:snapToGrid w:val="0"/>
        </w:rPr>
      </w:pPr>
    </w:p>
    <w:p w14:paraId="03C69DD0" w14:textId="77777777" w:rsidR="009129BE" w:rsidRPr="00402412" w:rsidRDefault="009129BE">
      <w:pPr>
        <w:rPr>
          <w:rFonts w:ascii="Franklin Gothic Medium" w:hAnsi="Franklin Gothic Medium"/>
          <w:snapToGrid w:val="0"/>
        </w:rPr>
      </w:pPr>
      <w:r w:rsidRPr="00402412">
        <w:rPr>
          <w:rFonts w:ascii="Franklin Gothic Medium" w:hAnsi="Franklin Gothic Medium"/>
          <w:snapToGrid w:val="0"/>
        </w:rPr>
        <w:t xml:space="preserve">To:  </w:t>
      </w:r>
      <w:r w:rsidR="001806E5" w:rsidRPr="00402412">
        <w:rPr>
          <w:rFonts w:ascii="Franklin Gothic Medium" w:hAnsi="Franklin Gothic Medium"/>
          <w:snapToGrid w:val="0"/>
        </w:rPr>
        <w:tab/>
      </w:r>
      <w:r w:rsidR="00E422A7" w:rsidRPr="00402412">
        <w:rPr>
          <w:rFonts w:ascii="Franklin Gothic Medium" w:hAnsi="Franklin Gothic Medium"/>
          <w:szCs w:val="23"/>
        </w:rPr>
        <w:t>Ohio Power Company</w:t>
      </w:r>
      <w:r w:rsidR="003824AB" w:rsidRPr="00402412">
        <w:rPr>
          <w:rFonts w:ascii="Franklin Gothic Medium" w:hAnsi="Franklin Gothic Medium"/>
          <w:szCs w:val="23"/>
        </w:rPr>
        <w:t>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5A0D7ED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688951C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Ladies and Gentlem</w:t>
      </w:r>
      <w:r w:rsidR="00FE25B3" w:rsidRPr="00402412">
        <w:rPr>
          <w:rFonts w:ascii="Franklin Gothic Medium" w:hAnsi="Franklin Gothic Medium"/>
          <w:snapToGrid w:val="0"/>
          <w:color w:val="000000"/>
        </w:rPr>
        <w:t>e</w:t>
      </w:r>
      <w:r w:rsidRPr="00402412">
        <w:rPr>
          <w:rFonts w:ascii="Franklin Gothic Medium" w:hAnsi="Franklin Gothic Medium"/>
          <w:snapToGrid w:val="0"/>
          <w:color w:val="000000"/>
        </w:rPr>
        <w:t>n,</w:t>
      </w:r>
    </w:p>
    <w:p w14:paraId="30CD304F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</w:p>
    <w:p w14:paraId="4AC31812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We ________________ (“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the 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Bank”) are currently the agent on a $__________ 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revolving credit facility to ______________ (“Bidder”). At this time, there is sufficient unused availability under the credit facility to issue a letter of credit in the amount of  $_______________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on behalf of Bidder in support of </w:t>
      </w:r>
      <w:r w:rsidR="001806E5" w:rsidRPr="00402412">
        <w:rPr>
          <w:rFonts w:ascii="Franklin Gothic Medium" w:hAnsi="Franklin Gothic Medium"/>
          <w:snapToGrid w:val="0"/>
          <w:color w:val="000000"/>
        </w:rPr>
        <w:t>its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bid in </w:t>
      </w:r>
      <w:r w:rsidR="003824AB" w:rsidRPr="00402412">
        <w:rPr>
          <w:rFonts w:ascii="Franklin Gothic Medium" w:hAnsi="Franklin Gothic Medium"/>
          <w:snapToGrid w:val="0"/>
          <w:color w:val="000000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 xml:space="preserve">’s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>.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97F4E6B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</w:p>
    <w:p w14:paraId="63F03D9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1277476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04FA54AB" w14:textId="7693B95B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certify that we</w:t>
      </w:r>
      <w:r w:rsidR="00015823" w:rsidRPr="00402412">
        <w:rPr>
          <w:rFonts w:ascii="Franklin Gothic Medium" w:hAnsi="Franklin Gothic Medium"/>
        </w:rPr>
        <w:t>, the</w:t>
      </w:r>
      <w:r w:rsidRPr="00402412">
        <w:rPr>
          <w:rFonts w:ascii="Franklin Gothic Medium" w:hAnsi="Franklin Gothic Medium"/>
        </w:rPr>
        <w:t xml:space="preserve"> 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</w:t>
      </w:r>
      <w:r w:rsidR="00A3286A" w:rsidRPr="00402412">
        <w:rPr>
          <w:rFonts w:ascii="Franklin Gothic Medium" w:hAnsi="Franklin Gothic Medium"/>
        </w:rPr>
        <w:t>or unsecured debt rating of “A</w:t>
      </w:r>
      <w:r w:rsidR="000051CA" w:rsidRPr="000051CA">
        <w:rPr>
          <w:rFonts w:ascii="Franklin Gothic Medium" w:hAnsi="Franklin Gothic Medium"/>
        </w:rPr>
        <w:t>-</w:t>
      </w:r>
      <w:r w:rsidR="00A3286A" w:rsidRPr="000051CA">
        <w:rPr>
          <w:rFonts w:ascii="Franklin Gothic Medium" w:hAnsi="Franklin Gothic Medium"/>
        </w:rPr>
        <w:t>”</w:t>
      </w:r>
      <w:r w:rsidR="00A3286A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 xml:space="preserve">from </w:t>
      </w:r>
      <w:r w:rsidR="00E86C0B">
        <w:rPr>
          <w:rFonts w:ascii="Franklin Gothic Medium" w:hAnsi="Franklin Gothic Medium"/>
        </w:rPr>
        <w:t>S&amp;P Global Rating</w:t>
      </w:r>
      <w:r w:rsidR="005D3BE7">
        <w:rPr>
          <w:rFonts w:ascii="Franklin Gothic Medium" w:hAnsi="Franklin Gothic Medium"/>
        </w:rPr>
        <w:t>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128EE456" w14:textId="77777777" w:rsidR="00A3286A" w:rsidRPr="00402412" w:rsidRDefault="00A3286A" w:rsidP="001806E5">
      <w:pPr>
        <w:spacing w:line="240" w:lineRule="atLeast"/>
        <w:jc w:val="both"/>
        <w:rPr>
          <w:rFonts w:ascii="Franklin Gothic Medium" w:hAnsi="Franklin Gothic Medium"/>
        </w:rPr>
      </w:pPr>
    </w:p>
    <w:p w14:paraId="0EDA8446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70111A6A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Sincerely,   </w:t>
      </w:r>
    </w:p>
    <w:p w14:paraId="5B2F3C0F" w14:textId="77777777" w:rsidR="009129BE" w:rsidRPr="00402412" w:rsidRDefault="009129BE">
      <w:pPr>
        <w:rPr>
          <w:rFonts w:ascii="Franklin Gothic Medium" w:hAnsi="Franklin Gothic Medium"/>
        </w:rPr>
      </w:pPr>
    </w:p>
    <w:p w14:paraId="3E1FE656" w14:textId="77777777" w:rsidR="001806E5" w:rsidRPr="00402412" w:rsidRDefault="001806E5">
      <w:pPr>
        <w:rPr>
          <w:rFonts w:ascii="Franklin Gothic Medium" w:hAnsi="Franklin Gothic Medium"/>
        </w:rPr>
      </w:pPr>
    </w:p>
    <w:p w14:paraId="68D457BE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537007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A18E8E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Bank</w:t>
      </w:r>
    </w:p>
    <w:p w14:paraId="48AB0D47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65293B33" w14:textId="77777777" w:rsidR="009129BE" w:rsidRPr="00402412" w:rsidRDefault="009129BE">
      <w:pPr>
        <w:rPr>
          <w:rFonts w:ascii="Franklin Gothic Medium" w:hAnsi="Franklin Gothic Medium"/>
        </w:rPr>
      </w:pPr>
    </w:p>
    <w:p w14:paraId="79D10EA2" w14:textId="77777777" w:rsidR="009129BE" w:rsidRPr="00402412" w:rsidRDefault="009129BE">
      <w:pPr>
        <w:rPr>
          <w:rFonts w:ascii="Franklin Gothic Medium" w:hAnsi="Franklin Gothic Medium"/>
        </w:rPr>
      </w:pPr>
    </w:p>
    <w:p w14:paraId="642B476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6B5EF921" w14:textId="77777777" w:rsidR="009129BE" w:rsidRPr="00402412" w:rsidRDefault="009129BE">
      <w:pPr>
        <w:rPr>
          <w:rFonts w:ascii="Franklin Gothic Medium" w:hAnsi="Franklin Gothic Medium"/>
        </w:rPr>
      </w:pPr>
    </w:p>
    <w:p w14:paraId="358868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 xml:space="preserve">reference </w:t>
      </w:r>
      <w:r w:rsidR="009129BE" w:rsidRPr="00402412">
        <w:rPr>
          <w:rFonts w:ascii="Franklin Gothic Medium" w:hAnsi="Franklin Gothic Medium"/>
        </w:rPr>
        <w:t xml:space="preserve">in good faith, and that we know of no action on our part that would significantly alter the unused availability under the credit facility mentioned above, or </w:t>
      </w:r>
      <w:r w:rsidRPr="00402412">
        <w:rPr>
          <w:rFonts w:ascii="Franklin Gothic Medium" w:hAnsi="Franklin Gothic Medium"/>
        </w:rPr>
        <w:t>otherwise impair ____________[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4D1C7246" w14:textId="77777777" w:rsidR="009129BE" w:rsidRPr="00402412" w:rsidRDefault="009129BE">
      <w:pPr>
        <w:rPr>
          <w:rFonts w:ascii="Franklin Gothic Medium" w:hAnsi="Franklin Gothic Medium"/>
        </w:rPr>
      </w:pPr>
    </w:p>
    <w:p w14:paraId="5758C77D" w14:textId="77777777" w:rsidR="009129BE" w:rsidRPr="00402412" w:rsidRDefault="009129BE">
      <w:pPr>
        <w:rPr>
          <w:rFonts w:ascii="Franklin Gothic Medium" w:hAnsi="Franklin Gothic Medium"/>
        </w:rPr>
      </w:pPr>
    </w:p>
    <w:p w14:paraId="03E9DB0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D8391F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7B83EAC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Bidder</w:t>
      </w:r>
    </w:p>
    <w:p w14:paraId="0ED2AEA9" w14:textId="77777777" w:rsidR="009129BE" w:rsidRPr="00402412" w:rsidRDefault="00A3286A">
      <w:pPr>
        <w:pStyle w:val="Heading1"/>
        <w:numPr>
          <w:ilvl w:val="0"/>
          <w:numId w:val="0"/>
        </w:numPr>
        <w:rPr>
          <w:rFonts w:ascii="Franklin Gothic Medium" w:hAnsi="Franklin Gothic Medium"/>
        </w:rPr>
      </w:pPr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[name] [title]</w:t>
      </w:r>
      <w:r w:rsidR="009129BE"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br w:type="page"/>
      </w:r>
      <w:r w:rsidR="009129BE" w:rsidRPr="00137599">
        <w:rPr>
          <w:rFonts w:ascii="Franklin Gothic Medium" w:hAnsi="Franklin Gothic Medium"/>
          <w:iCs/>
          <w:sz w:val="24"/>
          <w:szCs w:val="24"/>
          <w:u w:val="single"/>
        </w:rPr>
        <w:lastRenderedPageBreak/>
        <w:t>Sample 2</w:t>
      </w:r>
      <w:r w:rsidR="009129BE" w:rsidRPr="00402412">
        <w:rPr>
          <w:rFonts w:ascii="Franklin Gothic Medium" w:hAnsi="Franklin Gothic Medium"/>
        </w:rPr>
        <w:t xml:space="preserve">                                                          </w:t>
      </w:r>
    </w:p>
    <w:p w14:paraId="43833F1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</w:t>
      </w:r>
      <w:r w:rsidR="00A3286A" w:rsidRPr="00402412">
        <w:rPr>
          <w:rFonts w:ascii="Franklin Gothic Medium" w:hAnsi="Franklin Gothic Medium"/>
        </w:rPr>
        <w:t>_________________________ [Date]</w:t>
      </w:r>
    </w:p>
    <w:p w14:paraId="1D1944C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6D7163AE" w14:textId="77777777" w:rsidR="001806E5" w:rsidRPr="00402412" w:rsidRDefault="001806E5">
      <w:pPr>
        <w:rPr>
          <w:rFonts w:ascii="Franklin Gothic Medium" w:hAnsi="Franklin Gothic Medium"/>
        </w:rPr>
      </w:pPr>
    </w:p>
    <w:p w14:paraId="320A0A0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To: </w:t>
      </w:r>
      <w:r w:rsidR="001806E5"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462FF6D4" w14:textId="77777777" w:rsidR="009129BE" w:rsidRPr="00402412" w:rsidRDefault="009129BE">
      <w:pPr>
        <w:rPr>
          <w:rFonts w:ascii="Franklin Gothic Medium" w:hAnsi="Franklin Gothic Medium"/>
        </w:rPr>
      </w:pPr>
    </w:p>
    <w:p w14:paraId="391CEAA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Gentlemen:</w:t>
      </w:r>
    </w:p>
    <w:p w14:paraId="2562AEA9" w14:textId="77777777" w:rsidR="009129BE" w:rsidRPr="00402412" w:rsidRDefault="009129BE">
      <w:pPr>
        <w:rPr>
          <w:rFonts w:ascii="Franklin Gothic Medium" w:hAnsi="Franklin Gothic Medium"/>
        </w:rPr>
      </w:pPr>
    </w:p>
    <w:p w14:paraId="55D3406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________________ (“</w:t>
      </w:r>
      <w:r w:rsidR="00015823" w:rsidRPr="00402412">
        <w:rPr>
          <w:rFonts w:ascii="Franklin Gothic Medium" w:hAnsi="Franklin Gothic Medium"/>
        </w:rPr>
        <w:t xml:space="preserve">the </w:t>
      </w:r>
      <w:r w:rsidRPr="00402412">
        <w:rPr>
          <w:rFonts w:ascii="Franklin Gothic Medium" w:hAnsi="Franklin Gothic Medium"/>
        </w:rPr>
        <w:t xml:space="preserve">Bank”) are currently the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gent on the </w:t>
      </w:r>
      <w:r w:rsidR="001806E5" w:rsidRPr="00402412">
        <w:rPr>
          <w:rFonts w:ascii="Franklin Gothic Medium" w:hAnsi="Franklin Gothic Medium"/>
        </w:rPr>
        <w:t>c</w:t>
      </w:r>
      <w:r w:rsidRPr="00402412">
        <w:rPr>
          <w:rFonts w:ascii="Franklin Gothic Medium" w:hAnsi="Franklin Gothic Medium"/>
        </w:rPr>
        <w:t xml:space="preserve">redit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greements to ______________________ (“Bidder”). 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Bidder has 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of unused credit facilities at our bank available for borrowing under the terms and conditions of these credit agreements.  Such a loan could be used as a cash deposit in support of Bidder’s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 xml:space="preserve">for purposes of procuring supply under the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 xml:space="preserve">. </w:t>
      </w:r>
    </w:p>
    <w:p w14:paraId="245A22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30EE6BD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45AB5D7C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5A2E4419" w14:textId="1C3AC72E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spacing w:line="240" w:lineRule="auto"/>
        <w:ind w:left="0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</w:t>
      </w:r>
      <w:r w:rsidR="00956ACD" w:rsidRPr="00402412">
        <w:rPr>
          <w:rFonts w:ascii="Franklin Gothic Medium" w:hAnsi="Franklin Gothic Medium"/>
        </w:rPr>
        <w:t>we,</w:t>
      </w:r>
      <w:r w:rsidR="00015823" w:rsidRPr="00402412">
        <w:rPr>
          <w:rFonts w:ascii="Franklin Gothic Medium" w:hAnsi="Franklin Gothic Medium"/>
        </w:rPr>
        <w:t xml:space="preserve"> the </w:t>
      </w:r>
      <w:r w:rsidRPr="00402412">
        <w:rPr>
          <w:rFonts w:ascii="Franklin Gothic Medium" w:hAnsi="Franklin Gothic Medium"/>
        </w:rPr>
        <w:t>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3BF75C0F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1B937149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Sincerely,</w:t>
      </w:r>
    </w:p>
    <w:p w14:paraId="026DBC17" w14:textId="77777777" w:rsidR="009129BE" w:rsidRPr="00402412" w:rsidRDefault="009129BE">
      <w:pPr>
        <w:rPr>
          <w:rFonts w:ascii="Franklin Gothic Medium" w:hAnsi="Franklin Gothic Medium"/>
        </w:rPr>
      </w:pPr>
    </w:p>
    <w:p w14:paraId="46D5652B" w14:textId="77777777" w:rsidR="001806E5" w:rsidRPr="00402412" w:rsidRDefault="001806E5">
      <w:pPr>
        <w:rPr>
          <w:rFonts w:ascii="Franklin Gothic Medium" w:hAnsi="Franklin Gothic Medium"/>
        </w:rPr>
      </w:pPr>
    </w:p>
    <w:p w14:paraId="0396FFE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</w:t>
      </w:r>
    </w:p>
    <w:p w14:paraId="52E45D9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DE762CB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ank</w:t>
      </w:r>
      <w:r w:rsidRPr="00402412">
        <w:rPr>
          <w:rFonts w:ascii="Franklin Gothic Medium" w:hAnsi="Franklin Gothic Medium"/>
        </w:rPr>
        <w:t>]</w:t>
      </w:r>
    </w:p>
    <w:p w14:paraId="50C5BFAA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4D56C642" w14:textId="77777777" w:rsidR="009129BE" w:rsidRPr="00402412" w:rsidRDefault="009129BE">
      <w:pPr>
        <w:rPr>
          <w:rFonts w:ascii="Franklin Gothic Medium" w:hAnsi="Franklin Gothic Medium"/>
        </w:rPr>
      </w:pPr>
    </w:p>
    <w:p w14:paraId="1500A23A" w14:textId="77777777" w:rsidR="001806E5" w:rsidRPr="00402412" w:rsidRDefault="001806E5">
      <w:pPr>
        <w:rPr>
          <w:rFonts w:ascii="Franklin Gothic Medium" w:hAnsi="Franklin Gothic Medium"/>
        </w:rPr>
      </w:pPr>
    </w:p>
    <w:p w14:paraId="545C532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4EECEF7" w14:textId="77777777" w:rsidR="009129BE" w:rsidRPr="00402412" w:rsidRDefault="009129BE">
      <w:pPr>
        <w:rPr>
          <w:rFonts w:ascii="Franklin Gothic Medium" w:hAnsi="Franklin Gothic Medium"/>
        </w:rPr>
      </w:pPr>
    </w:p>
    <w:p w14:paraId="0886C4BB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significantly alter the amount of unused credit facilities mentioned above, o</w:t>
      </w:r>
      <w:r w:rsidR="009E32D6" w:rsidRPr="00402412">
        <w:rPr>
          <w:rFonts w:ascii="Franklin Gothic Medium" w:hAnsi="Franklin Gothic Medium"/>
        </w:rPr>
        <w:t>r otherwise impair ____________</w:t>
      </w: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3535FC19" w14:textId="77777777" w:rsidR="009129BE" w:rsidRPr="00402412" w:rsidRDefault="009129BE">
      <w:pPr>
        <w:rPr>
          <w:rFonts w:ascii="Franklin Gothic Medium" w:hAnsi="Franklin Gothic Medium"/>
        </w:rPr>
      </w:pPr>
    </w:p>
    <w:p w14:paraId="73150D77" w14:textId="77777777" w:rsidR="009129BE" w:rsidRPr="00402412" w:rsidRDefault="009129BE">
      <w:pPr>
        <w:rPr>
          <w:rFonts w:ascii="Franklin Gothic Medium" w:hAnsi="Franklin Gothic Medium"/>
        </w:rPr>
      </w:pPr>
    </w:p>
    <w:p w14:paraId="09B28BE4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21AD4E7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0A8249E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idder</w:t>
      </w:r>
      <w:r w:rsidRPr="00402412">
        <w:rPr>
          <w:rFonts w:ascii="Franklin Gothic Medium" w:hAnsi="Franklin Gothic Medium"/>
        </w:rPr>
        <w:t>]</w:t>
      </w:r>
    </w:p>
    <w:p w14:paraId="1D917EC4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71B8F5F9" w14:textId="77777777" w:rsidR="009129BE" w:rsidRPr="00402412" w:rsidRDefault="009129BE" w:rsidP="00757DA5">
      <w:pPr>
        <w:pStyle w:val="Heading1"/>
        <w:numPr>
          <w:ilvl w:val="0"/>
          <w:numId w:val="0"/>
        </w:numPr>
        <w:spacing w:after="0"/>
        <w:rPr>
          <w:rFonts w:ascii="Franklin Gothic Medium" w:hAnsi="Franklin Gothic Medium"/>
          <w:sz w:val="24"/>
          <w:szCs w:val="24"/>
        </w:rPr>
      </w:pPr>
      <w:r w:rsidRPr="00402412">
        <w:rPr>
          <w:rFonts w:ascii="Franklin Gothic Medium" w:hAnsi="Franklin Gothic Medium"/>
        </w:rPr>
        <w:br w:type="page"/>
      </w:r>
      <w:r w:rsidRPr="00402412">
        <w:rPr>
          <w:rFonts w:ascii="Franklin Gothic Medium" w:hAnsi="Franklin Gothic Medium"/>
          <w:sz w:val="24"/>
          <w:szCs w:val="24"/>
          <w:u w:val="single"/>
        </w:rPr>
        <w:lastRenderedPageBreak/>
        <w:t>Sample 3</w:t>
      </w:r>
      <w:r w:rsidRPr="00402412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</w:t>
      </w:r>
    </w:p>
    <w:p w14:paraId="5FC14A51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 [Date]</w:t>
      </w:r>
    </w:p>
    <w:p w14:paraId="154CDED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410CC627" w14:textId="77777777" w:rsidR="001806E5" w:rsidRPr="00402412" w:rsidRDefault="001806E5">
      <w:pPr>
        <w:rPr>
          <w:rFonts w:ascii="Franklin Gothic Medium" w:hAnsi="Franklin Gothic Medium"/>
        </w:rPr>
      </w:pPr>
    </w:p>
    <w:p w14:paraId="221A91EC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To:</w:t>
      </w:r>
      <w:r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05CD6B6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 </w:t>
      </w:r>
    </w:p>
    <w:p w14:paraId="34A5E500" w14:textId="77777777" w:rsidR="009129BE" w:rsidRPr="00402412" w:rsidRDefault="009129BE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5B4F0598" w14:textId="77777777" w:rsidR="009129BE" w:rsidRPr="00402412" w:rsidRDefault="009129BE">
      <w:pPr>
        <w:jc w:val="both"/>
        <w:rPr>
          <w:rFonts w:ascii="Franklin Gothic Medium" w:hAnsi="Franklin Gothic Medium"/>
        </w:rPr>
      </w:pPr>
    </w:p>
    <w:p w14:paraId="019674D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have been asked to provide a letter of reference on behalf of __________ (“Bidder”) relative to </w:t>
      </w:r>
      <w:r w:rsidR="001806E5" w:rsidRPr="00402412">
        <w:rPr>
          <w:rFonts w:ascii="Franklin Gothic Medium" w:hAnsi="Franklin Gothic Medium"/>
        </w:rPr>
        <w:t>its</w:t>
      </w:r>
      <w:r w:rsidRPr="00402412">
        <w:rPr>
          <w:rFonts w:ascii="Franklin Gothic Medium" w:hAnsi="Franklin Gothic Medium"/>
        </w:rPr>
        <w:t xml:space="preserve"> intentions to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Agreement.</w:t>
      </w:r>
    </w:p>
    <w:p w14:paraId="040CD657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7B877B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Our relationship with Bidder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has been extensive and has included involvement in a credit facility for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with aggregate lending commitments in excess of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</w:t>
      </w:r>
    </w:p>
    <w:p w14:paraId="179DD0E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C63D2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Should there be no material change in affairs, we would consider extending a letter of credit to Bidder in an amount not to exceed $____________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>. This letter, however, should not and cannot be taken as an indication of financing commitment or guarant</w:t>
      </w:r>
      <w:r w:rsidR="00EF4FA4" w:rsidRPr="00402412">
        <w:rPr>
          <w:rFonts w:ascii="Franklin Gothic Medium" w:hAnsi="Franklin Gothic Medium"/>
        </w:rPr>
        <w:t>y</w:t>
      </w:r>
      <w:r w:rsidRPr="00402412">
        <w:rPr>
          <w:rFonts w:ascii="Franklin Gothic Medium" w:hAnsi="Franklin Gothic Medium"/>
        </w:rPr>
        <w:t xml:space="preserve"> of any kind whatsoever, or an absolute commitment to provide any other services.</w:t>
      </w:r>
    </w:p>
    <w:p w14:paraId="3C974A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31A039C" w14:textId="15F7F193" w:rsidR="00A3286A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we ___________________________ (“Bank”)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="000051CA" w:rsidRPr="000051CA">
        <w:rPr>
          <w:rFonts w:ascii="Franklin Gothic Medium" w:hAnsi="Franklin Gothic Medium"/>
        </w:rPr>
        <w:t>A3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  <w:r w:rsidR="00A3286A" w:rsidRPr="00402412">
        <w:rPr>
          <w:rFonts w:ascii="Franklin Gothic Medium" w:hAnsi="Franklin Gothic Medium"/>
        </w:rPr>
        <w:t xml:space="preserve"> </w:t>
      </w:r>
    </w:p>
    <w:p w14:paraId="680922D4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418A10D5" w14:textId="77777777" w:rsidR="009129BE" w:rsidRPr="00402412" w:rsidRDefault="009129BE" w:rsidP="00A3286A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Please feel free to call us if you require any additional information.</w:t>
      </w:r>
    </w:p>
    <w:p w14:paraId="68B491D8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724BFCD5" w14:textId="77777777" w:rsidR="009129BE" w:rsidRPr="00402412" w:rsidRDefault="009129BE">
      <w:pPr>
        <w:spacing w:line="240" w:lineRule="atLeas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Sincerely,   </w:t>
      </w:r>
    </w:p>
    <w:p w14:paraId="682F70C3" w14:textId="77777777" w:rsidR="009129BE" w:rsidRPr="00402412" w:rsidRDefault="001806E5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ab/>
      </w:r>
    </w:p>
    <w:p w14:paraId="7F05CC91" w14:textId="77777777" w:rsidR="001806E5" w:rsidRPr="00402412" w:rsidRDefault="001806E5">
      <w:pPr>
        <w:rPr>
          <w:rFonts w:ascii="Franklin Gothic Medium" w:hAnsi="Franklin Gothic Medium"/>
        </w:rPr>
      </w:pPr>
    </w:p>
    <w:p w14:paraId="1C85CDD0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5435770F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222553C4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</w:p>
    <w:p w14:paraId="0D0B4D77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05A777BF" w14:textId="77777777" w:rsidR="009129BE" w:rsidRPr="00402412" w:rsidRDefault="009129BE">
      <w:pPr>
        <w:rPr>
          <w:rFonts w:ascii="Franklin Gothic Medium" w:hAnsi="Franklin Gothic Medium"/>
        </w:rPr>
      </w:pPr>
    </w:p>
    <w:p w14:paraId="04A97FA1" w14:textId="77777777" w:rsidR="009129BE" w:rsidRPr="00402412" w:rsidRDefault="009129BE">
      <w:pPr>
        <w:rPr>
          <w:rFonts w:ascii="Franklin Gothic Medium" w:hAnsi="Franklin Gothic Medium"/>
        </w:rPr>
      </w:pPr>
    </w:p>
    <w:p w14:paraId="7592018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D51812A" w14:textId="77777777" w:rsidR="009129BE" w:rsidRPr="00402412" w:rsidRDefault="009129BE">
      <w:pPr>
        <w:rPr>
          <w:rFonts w:ascii="Franklin Gothic Medium" w:hAnsi="Franklin Gothic Medium"/>
        </w:rPr>
      </w:pPr>
    </w:p>
    <w:p w14:paraId="3AD522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</w:t>
      </w:r>
      <w:r w:rsidRPr="00402412">
        <w:rPr>
          <w:rFonts w:ascii="Franklin Gothic Medium" w:hAnsi="Franklin Gothic Medium"/>
        </w:rPr>
        <w:t>ly impair _____________[Bank]’</w:t>
      </w:r>
      <w:r w:rsidR="009129BE" w:rsidRPr="00402412">
        <w:rPr>
          <w:rFonts w:ascii="Franklin Gothic Medium" w:hAnsi="Franklin Gothic Medium"/>
        </w:rPr>
        <w:t xml:space="preserve">s assessment or its ability to provide us with the support described above. </w:t>
      </w:r>
    </w:p>
    <w:p w14:paraId="1D9812F6" w14:textId="77777777" w:rsidR="009129BE" w:rsidRPr="00402412" w:rsidRDefault="009129BE">
      <w:pPr>
        <w:rPr>
          <w:rFonts w:ascii="Franklin Gothic Medium" w:hAnsi="Franklin Gothic Medium"/>
        </w:rPr>
      </w:pPr>
    </w:p>
    <w:p w14:paraId="6E1C3823" w14:textId="77777777" w:rsidR="001806E5" w:rsidRPr="00402412" w:rsidRDefault="001806E5">
      <w:pPr>
        <w:rPr>
          <w:rFonts w:ascii="Franklin Gothic Medium" w:hAnsi="Franklin Gothic Medium"/>
        </w:rPr>
      </w:pPr>
    </w:p>
    <w:p w14:paraId="4BA28F9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66AD3CB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3B4BE0F9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</w:p>
    <w:p w14:paraId="69027C35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sectPr w:rsidR="00A3286A" w:rsidRPr="00402412" w:rsidSect="004A7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72984" w14:textId="77777777" w:rsidR="0050028B" w:rsidRDefault="0050028B">
      <w:r>
        <w:separator/>
      </w:r>
    </w:p>
  </w:endnote>
  <w:endnote w:type="continuationSeparator" w:id="0">
    <w:p w14:paraId="4CA51E4D" w14:textId="77777777" w:rsidR="0050028B" w:rsidRDefault="0050028B">
      <w:r>
        <w:continuationSeparator/>
      </w:r>
    </w:p>
  </w:endnote>
  <w:endnote w:type="continuationNotice" w:id="1">
    <w:p w14:paraId="09BDD424" w14:textId="77777777" w:rsidR="0050028B" w:rsidRDefault="00500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BA9B" w14:textId="77777777" w:rsidR="00190903" w:rsidRDefault="00190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0824" w14:textId="20C7C48D" w:rsidR="004A7C8A" w:rsidRPr="00D745D8" w:rsidRDefault="004A7C8A" w:rsidP="004A7C8A">
    <w:pPr>
      <w:pStyle w:val="Footer"/>
      <w:jc w:val="right"/>
      <w:rPr>
        <w:rFonts w:ascii="Times New Roman" w:hAnsi="Times New Roman" w:cs="Times New Roman"/>
        <w:noProof/>
        <w:sz w:val="24"/>
        <w:szCs w:val="28"/>
      </w:rPr>
    </w:pPr>
    <w:r w:rsidRPr="00D745D8">
      <w:rPr>
        <w:rFonts w:ascii="Times New Roman" w:hAnsi="Times New Roman" w:cs="Times New Roman"/>
        <w:sz w:val="24"/>
        <w:szCs w:val="28"/>
      </w:rPr>
      <w:fldChar w:fldCharType="begin"/>
    </w:r>
    <w:r w:rsidRPr="00137599">
      <w:rPr>
        <w:rFonts w:ascii="Times New Roman" w:hAnsi="Times New Roman" w:cs="Times New Roman"/>
        <w:sz w:val="24"/>
        <w:szCs w:val="28"/>
      </w:rPr>
      <w:instrText xml:space="preserve"> PAGE   \* MERGEFORMAT </w:instrText>
    </w:r>
    <w:r w:rsidRPr="00D745D8">
      <w:rPr>
        <w:rFonts w:ascii="Times New Roman" w:hAnsi="Times New Roman" w:cs="Times New Roman"/>
        <w:sz w:val="24"/>
        <w:szCs w:val="28"/>
      </w:rPr>
      <w:fldChar w:fldCharType="separate"/>
    </w:r>
    <w:r w:rsidR="00A03D7F" w:rsidRPr="00137599">
      <w:rPr>
        <w:rFonts w:ascii="Times New Roman" w:hAnsi="Times New Roman" w:cs="Times New Roman"/>
        <w:noProof/>
        <w:sz w:val="24"/>
        <w:szCs w:val="28"/>
      </w:rPr>
      <w:t>1</w:t>
    </w:r>
    <w:r w:rsidRPr="00D745D8">
      <w:rPr>
        <w:rFonts w:ascii="Times New Roman" w:hAnsi="Times New Roman" w:cs="Times New Roman"/>
        <w:noProof/>
        <w:sz w:val="24"/>
        <w:szCs w:val="28"/>
      </w:rPr>
      <w:fldChar w:fldCharType="end"/>
    </w:r>
  </w:p>
  <w:p w14:paraId="3D161DDA" w14:textId="001E4789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148406B2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9E8C2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>
      <w:rPr>
        <w:noProof/>
      </w:rPr>
      <w:t>1</w:t>
    </w:r>
    <w:r w:rsidRPr="00E128F7">
      <w:rPr>
        <w:noProof/>
      </w:rPr>
      <w:fldChar w:fldCharType="end"/>
    </w:r>
  </w:p>
  <w:p w14:paraId="658317C4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7133AA5F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D9781" w14:textId="77777777" w:rsidR="0050028B" w:rsidRDefault="0050028B">
      <w:r>
        <w:separator/>
      </w:r>
    </w:p>
  </w:footnote>
  <w:footnote w:type="continuationSeparator" w:id="0">
    <w:p w14:paraId="48654417" w14:textId="77777777" w:rsidR="0050028B" w:rsidRDefault="0050028B">
      <w:r>
        <w:continuationSeparator/>
      </w:r>
    </w:p>
  </w:footnote>
  <w:footnote w:type="continuationNotice" w:id="1">
    <w:p w14:paraId="339C3D37" w14:textId="77777777" w:rsidR="0050028B" w:rsidRDefault="00500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57EB7B1A" w14:textId="77777777">
      <w:trPr>
        <w:trHeight w:val="100"/>
      </w:trPr>
      <w:tc>
        <w:tcPr>
          <w:tcW w:w="8640" w:type="dxa"/>
        </w:tcPr>
        <w:p w14:paraId="1F63EF99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7FDE68F6" w14:textId="77777777" w:rsidR="00837DB6" w:rsidRDefault="00837DB6">
    <w:pPr>
      <w:pStyle w:val="Header"/>
      <w:jc w:val="right"/>
      <w:rPr>
        <w:rStyle w:val="PageNumber"/>
        <w:smallCaps/>
      </w:rPr>
    </w:pPr>
  </w:p>
  <w:p w14:paraId="126DA160" w14:textId="77777777" w:rsidR="00837DB6" w:rsidRDefault="00837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609665FC" w14:textId="77777777">
      <w:trPr>
        <w:trHeight w:val="100"/>
      </w:trPr>
      <w:tc>
        <w:tcPr>
          <w:tcW w:w="8640" w:type="dxa"/>
        </w:tcPr>
        <w:p w14:paraId="03B20C81" w14:textId="28BDB5E7" w:rsidR="00837DB6" w:rsidRDefault="001E1877" w:rsidP="002C7EB1">
          <w:pPr>
            <w:pStyle w:val="Header"/>
            <w:ind w:left="-108"/>
            <w:rPr>
              <w:smallCaps/>
            </w:rPr>
          </w:pPr>
          <w:r>
            <w:rPr>
              <w:rFonts w:ascii="Franklin Gothic Medium" w:hAnsi="Franklin Gothic Medium"/>
              <w:sz w:val="20"/>
              <w:lang w:eastAsia="zh-CN"/>
            </w:rPr>
            <w:t xml:space="preserve">December </w:t>
          </w:r>
          <w:r>
            <w:rPr>
              <w:rFonts w:ascii="Franklin Gothic Medium" w:hAnsi="Franklin Gothic Medium"/>
              <w:sz w:val="20"/>
              <w:lang w:eastAsia="zh-CN"/>
            </w:rPr>
            <w:t>10</w:t>
          </w:r>
          <w:r w:rsidR="00EC513F">
            <w:rPr>
              <w:rFonts w:ascii="Franklin Gothic Medium" w:hAnsi="Franklin Gothic Medium"/>
              <w:sz w:val="20"/>
              <w:lang w:eastAsia="zh-CN"/>
            </w:rPr>
            <w:t>, 2024</w:t>
          </w:r>
        </w:p>
      </w:tc>
    </w:tr>
  </w:tbl>
  <w:p w14:paraId="04D36C70" w14:textId="77777777" w:rsidR="00837DB6" w:rsidRDefault="00837DB6">
    <w:pPr>
      <w:pStyle w:val="Header"/>
      <w:rPr>
        <w:rStyle w:val="PageNumber"/>
      </w:rPr>
    </w:pPr>
  </w:p>
  <w:p w14:paraId="3DF3A9C7" w14:textId="77777777" w:rsidR="00837DB6" w:rsidRDefault="00837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21ECD5E8" w14:textId="77777777">
      <w:trPr>
        <w:trHeight w:val="100"/>
      </w:trPr>
      <w:tc>
        <w:tcPr>
          <w:tcW w:w="8640" w:type="dxa"/>
        </w:tcPr>
        <w:p w14:paraId="5EA2ADA7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15D6F0E3" w14:textId="77777777" w:rsidR="00837DB6" w:rsidRDefault="00837DB6">
    <w:pPr>
      <w:pStyle w:val="Header"/>
      <w:rPr>
        <w:rStyle w:val="PageNumber"/>
      </w:rPr>
    </w:pPr>
  </w:p>
  <w:p w14:paraId="71E3F281" w14:textId="77777777" w:rsidR="00837DB6" w:rsidRDefault="00837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1F20DE"/>
    <w:multiLevelType w:val="hybridMultilevel"/>
    <w:tmpl w:val="39C46ED2"/>
    <w:lvl w:ilvl="0" w:tplc="80386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A0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1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C028A"/>
    <w:multiLevelType w:val="hybridMultilevel"/>
    <w:tmpl w:val="1AE87A94"/>
    <w:lvl w:ilvl="0" w:tplc="3B0A7B18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C0005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4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 w15:restartNumberingAfterBreak="0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 w15:restartNumberingAfterBreak="0">
    <w:nsid w:val="156A27BF"/>
    <w:multiLevelType w:val="hybridMultilevel"/>
    <w:tmpl w:val="F01640C2"/>
    <w:lvl w:ilvl="0" w:tplc="3C2C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E2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E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4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A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0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 w15:restartNumberingAfterBreak="0">
    <w:nsid w:val="1CCE441F"/>
    <w:multiLevelType w:val="hybridMultilevel"/>
    <w:tmpl w:val="35B60DC4"/>
    <w:lvl w:ilvl="0" w:tplc="54BAD21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CC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A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8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2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79F"/>
    <w:multiLevelType w:val="hybridMultilevel"/>
    <w:tmpl w:val="2146E442"/>
    <w:lvl w:ilvl="0" w:tplc="8DDEF0EC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4E06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3AC2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9297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4003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54A20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CF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3053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1A7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E2B6B"/>
    <w:multiLevelType w:val="hybridMultilevel"/>
    <w:tmpl w:val="A1642328"/>
    <w:lvl w:ilvl="0" w:tplc="ADF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9AB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4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E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00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 w15:restartNumberingAfterBreak="0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 w15:restartNumberingAfterBreak="0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 w15:restartNumberingAfterBreak="0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DE115B"/>
    <w:multiLevelType w:val="hybridMultilevel"/>
    <w:tmpl w:val="1DD24E4E"/>
    <w:lvl w:ilvl="0" w:tplc="DE364AD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9F82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E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3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8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3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85C47"/>
    <w:multiLevelType w:val="hybridMultilevel"/>
    <w:tmpl w:val="96E45472"/>
    <w:lvl w:ilvl="0" w:tplc="CB12FEA6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DBE3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C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4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9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 w15:restartNumberingAfterBreak="0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 w15:restartNumberingAfterBreak="0">
    <w:nsid w:val="52EE3345"/>
    <w:multiLevelType w:val="hybridMultilevel"/>
    <w:tmpl w:val="F3B62F50"/>
    <w:lvl w:ilvl="0" w:tplc="C308C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A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C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A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 w15:restartNumberingAfterBreak="0">
    <w:nsid w:val="5C770837"/>
    <w:multiLevelType w:val="hybridMultilevel"/>
    <w:tmpl w:val="D0D4E85C"/>
    <w:lvl w:ilvl="0" w:tplc="654476BC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0FA06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A54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B8B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107E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AF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EA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C4A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146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 w15:restartNumberingAfterBreak="0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 w15:restartNumberingAfterBreak="0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 w15:restartNumberingAfterBreak="0">
    <w:nsid w:val="73C478EB"/>
    <w:multiLevelType w:val="hybridMultilevel"/>
    <w:tmpl w:val="63A2C7CC"/>
    <w:lvl w:ilvl="0" w:tplc="C51C44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AD2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8E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F5BE5"/>
    <w:multiLevelType w:val="hybridMultilevel"/>
    <w:tmpl w:val="31BA3756"/>
    <w:lvl w:ilvl="0" w:tplc="EA24194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510B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1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8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 w16cid:durableId="609972384">
    <w:abstractNumId w:val="0"/>
  </w:num>
  <w:num w:numId="2" w16cid:durableId="1278372022">
    <w:abstractNumId w:val="6"/>
  </w:num>
  <w:num w:numId="3" w16cid:durableId="574704376">
    <w:abstractNumId w:val="9"/>
  </w:num>
  <w:num w:numId="4" w16cid:durableId="356735078">
    <w:abstractNumId w:val="30"/>
  </w:num>
  <w:num w:numId="5" w16cid:durableId="1507132104">
    <w:abstractNumId w:val="19"/>
  </w:num>
  <w:num w:numId="6" w16cid:durableId="596208544">
    <w:abstractNumId w:val="1"/>
  </w:num>
  <w:num w:numId="7" w16cid:durableId="1562057004">
    <w:abstractNumId w:val="2"/>
  </w:num>
  <w:num w:numId="8" w16cid:durableId="372577977">
    <w:abstractNumId w:val="31"/>
  </w:num>
  <w:num w:numId="9" w16cid:durableId="191722820">
    <w:abstractNumId w:val="8"/>
  </w:num>
  <w:num w:numId="10" w16cid:durableId="1007905195">
    <w:abstractNumId w:val="18"/>
  </w:num>
  <w:num w:numId="11" w16cid:durableId="1888949889">
    <w:abstractNumId w:val="10"/>
  </w:num>
  <w:num w:numId="12" w16cid:durableId="1539391123">
    <w:abstractNumId w:val="4"/>
  </w:num>
  <w:num w:numId="13" w16cid:durableId="119151344">
    <w:abstractNumId w:val="27"/>
  </w:num>
  <w:num w:numId="14" w16cid:durableId="1277905898">
    <w:abstractNumId w:val="17"/>
  </w:num>
  <w:num w:numId="15" w16cid:durableId="481312620">
    <w:abstractNumId w:val="13"/>
  </w:num>
  <w:num w:numId="16" w16cid:durableId="929460530">
    <w:abstractNumId w:val="26"/>
  </w:num>
  <w:num w:numId="17" w16cid:durableId="2127238382">
    <w:abstractNumId w:val="21"/>
  </w:num>
  <w:num w:numId="18" w16cid:durableId="1703358596">
    <w:abstractNumId w:val="23"/>
  </w:num>
  <w:num w:numId="19" w16cid:durableId="1542935638">
    <w:abstractNumId w:val="25"/>
  </w:num>
  <w:num w:numId="20" w16cid:durableId="1335181472">
    <w:abstractNumId w:val="5"/>
  </w:num>
  <w:num w:numId="21" w16cid:durableId="646210029">
    <w:abstractNumId w:val="22"/>
  </w:num>
  <w:num w:numId="22" w16cid:durableId="1622958451">
    <w:abstractNumId w:val="11"/>
  </w:num>
  <w:num w:numId="23" w16cid:durableId="673609087">
    <w:abstractNumId w:val="29"/>
  </w:num>
  <w:num w:numId="24" w16cid:durableId="608240636">
    <w:abstractNumId w:val="12"/>
  </w:num>
  <w:num w:numId="25" w16cid:durableId="1077246264">
    <w:abstractNumId w:val="20"/>
  </w:num>
  <w:num w:numId="26" w16cid:durableId="101078179">
    <w:abstractNumId w:val="28"/>
  </w:num>
  <w:num w:numId="27" w16cid:durableId="795031188">
    <w:abstractNumId w:val="16"/>
  </w:num>
  <w:num w:numId="28" w16cid:durableId="152920137">
    <w:abstractNumId w:val="3"/>
  </w:num>
  <w:num w:numId="29" w16cid:durableId="935551840">
    <w:abstractNumId w:val="24"/>
  </w:num>
  <w:num w:numId="30" w16cid:durableId="1016999016">
    <w:abstractNumId w:val="7"/>
  </w:num>
  <w:num w:numId="31" w16cid:durableId="1249577968">
    <w:abstractNumId w:val="15"/>
  </w:num>
  <w:num w:numId="32" w16cid:durableId="1332371481">
    <w:abstractNumId w:val="32"/>
  </w:num>
  <w:num w:numId="33" w16cid:durableId="1946110613">
    <w:abstractNumId w:val="14"/>
  </w:num>
  <w:num w:numId="34" w16cid:durableId="407189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9129BE"/>
    <w:rsid w:val="000051CA"/>
    <w:rsid w:val="000069B1"/>
    <w:rsid w:val="00015823"/>
    <w:rsid w:val="000221B9"/>
    <w:rsid w:val="00023CB7"/>
    <w:rsid w:val="00024AF9"/>
    <w:rsid w:val="00032018"/>
    <w:rsid w:val="00034889"/>
    <w:rsid w:val="000359A7"/>
    <w:rsid w:val="00042291"/>
    <w:rsid w:val="00043CEF"/>
    <w:rsid w:val="00071F90"/>
    <w:rsid w:val="000A6FAE"/>
    <w:rsid w:val="000B7F4F"/>
    <w:rsid w:val="000C3228"/>
    <w:rsid w:val="000D0879"/>
    <w:rsid w:val="000D6EC1"/>
    <w:rsid w:val="000E1D8A"/>
    <w:rsid w:val="00137599"/>
    <w:rsid w:val="001516F2"/>
    <w:rsid w:val="001638AA"/>
    <w:rsid w:val="00163CF7"/>
    <w:rsid w:val="001806E5"/>
    <w:rsid w:val="00190903"/>
    <w:rsid w:val="00193F40"/>
    <w:rsid w:val="001B007D"/>
    <w:rsid w:val="001B0F61"/>
    <w:rsid w:val="001B1EAF"/>
    <w:rsid w:val="001B204C"/>
    <w:rsid w:val="001E1877"/>
    <w:rsid w:val="001E2511"/>
    <w:rsid w:val="0022304F"/>
    <w:rsid w:val="00241DFC"/>
    <w:rsid w:val="00244473"/>
    <w:rsid w:val="00247AC5"/>
    <w:rsid w:val="00253155"/>
    <w:rsid w:val="002662AD"/>
    <w:rsid w:val="002757AE"/>
    <w:rsid w:val="00281BBC"/>
    <w:rsid w:val="0028664E"/>
    <w:rsid w:val="002A084F"/>
    <w:rsid w:val="002C4EFD"/>
    <w:rsid w:val="002C7EB1"/>
    <w:rsid w:val="002D2645"/>
    <w:rsid w:val="002D3710"/>
    <w:rsid w:val="003156FE"/>
    <w:rsid w:val="003824AB"/>
    <w:rsid w:val="003F1986"/>
    <w:rsid w:val="00402412"/>
    <w:rsid w:val="00402AC4"/>
    <w:rsid w:val="004159D3"/>
    <w:rsid w:val="004354F3"/>
    <w:rsid w:val="004363EC"/>
    <w:rsid w:val="00461BC4"/>
    <w:rsid w:val="00464009"/>
    <w:rsid w:val="00477469"/>
    <w:rsid w:val="0049072B"/>
    <w:rsid w:val="004A7C8A"/>
    <w:rsid w:val="004C184F"/>
    <w:rsid w:val="004F683F"/>
    <w:rsid w:val="0050028B"/>
    <w:rsid w:val="0057321D"/>
    <w:rsid w:val="00580FB7"/>
    <w:rsid w:val="00584400"/>
    <w:rsid w:val="005A670C"/>
    <w:rsid w:val="005B4B85"/>
    <w:rsid w:val="005B4CF4"/>
    <w:rsid w:val="005C7A8F"/>
    <w:rsid w:val="005D0D38"/>
    <w:rsid w:val="005D3BE7"/>
    <w:rsid w:val="005D3EFD"/>
    <w:rsid w:val="006010C5"/>
    <w:rsid w:val="00622066"/>
    <w:rsid w:val="00634533"/>
    <w:rsid w:val="00644ACC"/>
    <w:rsid w:val="0064786E"/>
    <w:rsid w:val="00661427"/>
    <w:rsid w:val="00677BE3"/>
    <w:rsid w:val="006A7E68"/>
    <w:rsid w:val="006D178D"/>
    <w:rsid w:val="006E311F"/>
    <w:rsid w:val="006F49E0"/>
    <w:rsid w:val="006F5130"/>
    <w:rsid w:val="006F6196"/>
    <w:rsid w:val="007125B7"/>
    <w:rsid w:val="00720C7E"/>
    <w:rsid w:val="00730DA2"/>
    <w:rsid w:val="0073779A"/>
    <w:rsid w:val="00747572"/>
    <w:rsid w:val="00757DA5"/>
    <w:rsid w:val="007601F1"/>
    <w:rsid w:val="00762550"/>
    <w:rsid w:val="00783426"/>
    <w:rsid w:val="0078408F"/>
    <w:rsid w:val="00792F94"/>
    <w:rsid w:val="007946B7"/>
    <w:rsid w:val="007A34DC"/>
    <w:rsid w:val="007E0D87"/>
    <w:rsid w:val="007E71DD"/>
    <w:rsid w:val="00823A0C"/>
    <w:rsid w:val="00836965"/>
    <w:rsid w:val="00837DB6"/>
    <w:rsid w:val="00844109"/>
    <w:rsid w:val="00844D39"/>
    <w:rsid w:val="00857112"/>
    <w:rsid w:val="008B7BD5"/>
    <w:rsid w:val="008D01B1"/>
    <w:rsid w:val="008D68C5"/>
    <w:rsid w:val="008D7A3A"/>
    <w:rsid w:val="009129BE"/>
    <w:rsid w:val="00915C63"/>
    <w:rsid w:val="00936499"/>
    <w:rsid w:val="00956ACD"/>
    <w:rsid w:val="00962D36"/>
    <w:rsid w:val="009A0441"/>
    <w:rsid w:val="009B3961"/>
    <w:rsid w:val="009B5DD6"/>
    <w:rsid w:val="009B6B59"/>
    <w:rsid w:val="009C0400"/>
    <w:rsid w:val="009D559C"/>
    <w:rsid w:val="009D7BD4"/>
    <w:rsid w:val="009E32D6"/>
    <w:rsid w:val="00A03D7F"/>
    <w:rsid w:val="00A2611D"/>
    <w:rsid w:val="00A3286A"/>
    <w:rsid w:val="00A83CE4"/>
    <w:rsid w:val="00A86018"/>
    <w:rsid w:val="00AA4CB6"/>
    <w:rsid w:val="00AA5D76"/>
    <w:rsid w:val="00AB5548"/>
    <w:rsid w:val="00AC0FFD"/>
    <w:rsid w:val="00AC1346"/>
    <w:rsid w:val="00AC44B7"/>
    <w:rsid w:val="00AF4AA1"/>
    <w:rsid w:val="00B33F56"/>
    <w:rsid w:val="00B72008"/>
    <w:rsid w:val="00BA20FD"/>
    <w:rsid w:val="00BA22C7"/>
    <w:rsid w:val="00BA544C"/>
    <w:rsid w:val="00BC5E87"/>
    <w:rsid w:val="00C01B24"/>
    <w:rsid w:val="00C36E51"/>
    <w:rsid w:val="00C563E3"/>
    <w:rsid w:val="00C625F0"/>
    <w:rsid w:val="00C637BE"/>
    <w:rsid w:val="00CA41C3"/>
    <w:rsid w:val="00CA5707"/>
    <w:rsid w:val="00CB1856"/>
    <w:rsid w:val="00CD3BC3"/>
    <w:rsid w:val="00CD4B05"/>
    <w:rsid w:val="00D64CED"/>
    <w:rsid w:val="00D7213B"/>
    <w:rsid w:val="00D745D8"/>
    <w:rsid w:val="00D91171"/>
    <w:rsid w:val="00D939A2"/>
    <w:rsid w:val="00DA042A"/>
    <w:rsid w:val="00DC3DCC"/>
    <w:rsid w:val="00E3625E"/>
    <w:rsid w:val="00E366B7"/>
    <w:rsid w:val="00E422A7"/>
    <w:rsid w:val="00E5036C"/>
    <w:rsid w:val="00E64006"/>
    <w:rsid w:val="00E8427D"/>
    <w:rsid w:val="00E86C0B"/>
    <w:rsid w:val="00EC513F"/>
    <w:rsid w:val="00EE1C63"/>
    <w:rsid w:val="00EE7CD5"/>
    <w:rsid w:val="00EF2E70"/>
    <w:rsid w:val="00EF4FA4"/>
    <w:rsid w:val="00F234F0"/>
    <w:rsid w:val="00F308E2"/>
    <w:rsid w:val="00F409BC"/>
    <w:rsid w:val="00F4328F"/>
    <w:rsid w:val="00F53D1D"/>
    <w:rsid w:val="00F5498D"/>
    <w:rsid w:val="00FC373A"/>
    <w:rsid w:val="00FE25B3"/>
    <w:rsid w:val="00FE474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2687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4" ma:contentTypeDescription="Create a new document." ma:contentTypeScope="" ma:versionID="b764f0991bfce36c4fb3976434879e27">
  <xsd:schema xmlns:xsd="http://www.w3.org/2001/XMLSchema" xmlns:xs="http://www.w3.org/2001/XMLSchema" xmlns:p="http://schemas.microsoft.com/office/2006/metadata/properties" xmlns:ns2="a785ad58-1d57-4f8a-aa71-77170459bd0d" xmlns:ns3="d1649749-70cd-4fae-a578-0942d492d1d0" targetNamespace="http://schemas.microsoft.com/office/2006/metadata/properties" ma:root="true" ma:fieldsID="c26ce8013748d0563463e8641dcdb5fc" ns2:_="" ns3:_="">
    <xsd:import namespace="a785ad58-1d57-4f8a-aa71-77170459bd0d"/>
    <xsd:import namespace="d1649749-70cd-4fae-a578-0942d492d1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12727-763A-4890-9F96-9E937D32C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54586-62C4-45AC-8AE7-218D5944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2024-12-10T15:57:00Z</dcterms:created>
  <dcterms:modified xsi:type="dcterms:W3CDTF">2024-12-10T15:57:00Z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SOLanguageID">
    <vt:lpwstr>msoLanguageIDEnglishUS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2024-08-08T15:49:56Z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4e3d99f2-e8b2-48ed-abc6-54929a1f7442</vt:lpwstr>
  </property>
  <property fmtid="{D5CDD505-2E9C-101B-9397-08002B2CF9AE}" pid="9" name="MSIP_Label_38f1469a-2c2a-4aee-b92b-090d4c5468ff_ContentBits">
    <vt:lpwstr>0</vt:lpwstr>
  </property>
</Properties>
</file>